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9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95"/>
        <w:gridCol w:w="3285"/>
        <w:gridCol w:w="2804"/>
      </w:tblGrid>
      <w:tr w:rsidR="00816C39" w:rsidRPr="00AB3227" w:rsidTr="00B0775A">
        <w:trPr>
          <w:trHeight w:val="295"/>
        </w:trPr>
        <w:tc>
          <w:tcPr>
            <w:tcW w:w="3195" w:type="dxa"/>
            <w:vAlign w:val="bottom"/>
          </w:tcPr>
          <w:p w:rsidR="00816C39" w:rsidRPr="00AB3227" w:rsidRDefault="00816C39" w:rsidP="00AF5698">
            <w:pPr>
              <w:pStyle w:val="a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eastAsia="ar-SA"/>
              </w:rPr>
              <w:t>Принято</w:t>
            </w:r>
            <w:r w:rsidRPr="00AB3227">
              <w:rPr>
                <w:rFonts w:ascii="Times New Roman" w:hAnsi="Times New Roman"/>
                <w:bCs/>
                <w:kern w:val="32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285" w:type="dxa"/>
            <w:vAlign w:val="bottom"/>
          </w:tcPr>
          <w:p w:rsidR="00816C39" w:rsidRPr="00520FB6" w:rsidRDefault="00816C39" w:rsidP="00AF5698">
            <w:pPr>
              <w:spacing w:line="240" w:lineRule="atLeast"/>
              <w:ind w:left="340"/>
            </w:pPr>
            <w:r w:rsidRPr="00520FB6">
              <w:t>Рассмотрено</w:t>
            </w:r>
          </w:p>
        </w:tc>
        <w:tc>
          <w:tcPr>
            <w:tcW w:w="2804" w:type="dxa"/>
            <w:vAlign w:val="bottom"/>
          </w:tcPr>
          <w:p w:rsidR="00816C39" w:rsidRPr="00AB3227" w:rsidRDefault="00816C39" w:rsidP="00AF5698">
            <w:pPr>
              <w:pStyle w:val="a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ar-SA"/>
              </w:rPr>
            </w:pPr>
            <w:r w:rsidRPr="00AB3227">
              <w:rPr>
                <w:rFonts w:ascii="Times New Roman" w:hAnsi="Times New Roman"/>
                <w:bCs/>
                <w:kern w:val="32"/>
                <w:sz w:val="24"/>
                <w:szCs w:val="24"/>
                <w:lang w:eastAsia="ar-SA"/>
              </w:rPr>
              <w:t>Утверждено</w:t>
            </w:r>
          </w:p>
        </w:tc>
      </w:tr>
      <w:tr w:rsidR="00816C39" w:rsidRPr="00AB3227" w:rsidTr="00B0775A">
        <w:trPr>
          <w:trHeight w:val="296"/>
        </w:trPr>
        <w:tc>
          <w:tcPr>
            <w:tcW w:w="3195" w:type="dxa"/>
            <w:vAlign w:val="bottom"/>
          </w:tcPr>
          <w:p w:rsidR="00816C39" w:rsidRPr="00AB3227" w:rsidRDefault="00816C39" w:rsidP="00AF5698">
            <w:pPr>
              <w:pStyle w:val="a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ar-SA"/>
              </w:rPr>
            </w:pPr>
            <w:r w:rsidRPr="00AB3227">
              <w:rPr>
                <w:rFonts w:ascii="Times New Roman" w:hAnsi="Times New Roman"/>
                <w:bCs/>
                <w:kern w:val="32"/>
                <w:sz w:val="24"/>
                <w:szCs w:val="24"/>
                <w:lang w:eastAsia="ar-SA"/>
              </w:rPr>
              <w:t>Управляющий совет</w:t>
            </w:r>
          </w:p>
        </w:tc>
        <w:tc>
          <w:tcPr>
            <w:tcW w:w="3285" w:type="dxa"/>
            <w:vAlign w:val="bottom"/>
          </w:tcPr>
          <w:p w:rsidR="00816C39" w:rsidRPr="00520FB6" w:rsidRDefault="00816C39" w:rsidP="00AF5698">
            <w:pPr>
              <w:spacing w:line="240" w:lineRule="atLeast"/>
              <w:ind w:left="340"/>
            </w:pPr>
            <w:r w:rsidRPr="00520FB6">
              <w:t>на Педагогическом совете</w:t>
            </w:r>
          </w:p>
        </w:tc>
        <w:tc>
          <w:tcPr>
            <w:tcW w:w="2804" w:type="dxa"/>
            <w:vAlign w:val="bottom"/>
          </w:tcPr>
          <w:p w:rsidR="00816C39" w:rsidRPr="00AB3227" w:rsidRDefault="00816C39" w:rsidP="00AF5698">
            <w:pPr>
              <w:pStyle w:val="a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eastAsia="ar-SA"/>
              </w:rPr>
              <w:t>Приказом № 1/</w:t>
            </w:r>
            <w:r w:rsidRPr="00AB3227">
              <w:rPr>
                <w:rFonts w:ascii="Times New Roman" w:hAnsi="Times New Roman"/>
                <w:bCs/>
                <w:kern w:val="32"/>
                <w:sz w:val="24"/>
                <w:szCs w:val="24"/>
                <w:lang w:eastAsia="ar-SA"/>
              </w:rPr>
              <w:t>2</w:t>
            </w:r>
          </w:p>
        </w:tc>
      </w:tr>
      <w:tr w:rsidR="00816C39" w:rsidRPr="00AB3227" w:rsidTr="00B0775A">
        <w:trPr>
          <w:trHeight w:val="294"/>
        </w:trPr>
        <w:tc>
          <w:tcPr>
            <w:tcW w:w="3195" w:type="dxa"/>
            <w:vAlign w:val="bottom"/>
          </w:tcPr>
          <w:p w:rsidR="00816C39" w:rsidRPr="00AB3227" w:rsidRDefault="00816C39" w:rsidP="00AF5698">
            <w:pPr>
              <w:pStyle w:val="a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eastAsia="ar-SA"/>
              </w:rPr>
              <w:t>Протокол № 1 от 09.01.2020</w:t>
            </w:r>
            <w:r w:rsidRPr="00AB3227">
              <w:rPr>
                <w:rFonts w:ascii="Times New Roman" w:hAnsi="Times New Roman"/>
                <w:bCs/>
                <w:kern w:val="32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285" w:type="dxa"/>
            <w:vAlign w:val="bottom"/>
          </w:tcPr>
          <w:p w:rsidR="00816C39" w:rsidRPr="00520FB6" w:rsidRDefault="00816C39" w:rsidP="00AF5698">
            <w:pPr>
              <w:spacing w:line="240" w:lineRule="atLeast"/>
              <w:ind w:left="340"/>
            </w:pPr>
            <w:r>
              <w:t xml:space="preserve">Протокол № 5 </w:t>
            </w:r>
            <w:r w:rsidRPr="00520FB6">
              <w:t xml:space="preserve"> </w:t>
            </w:r>
            <w:r>
              <w:t>от 09.01.2020</w:t>
            </w:r>
            <w:r w:rsidRPr="00520FB6">
              <w:t xml:space="preserve"> года</w:t>
            </w:r>
          </w:p>
        </w:tc>
        <w:tc>
          <w:tcPr>
            <w:tcW w:w="2804" w:type="dxa"/>
            <w:vAlign w:val="bottom"/>
          </w:tcPr>
          <w:p w:rsidR="00816C39" w:rsidRPr="00AB3227" w:rsidRDefault="00816C39" w:rsidP="00AF5698">
            <w:pPr>
              <w:pStyle w:val="a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eastAsia="ar-SA"/>
              </w:rPr>
              <w:t>от 09.01.2020</w:t>
            </w:r>
            <w:r w:rsidRPr="00AB3227">
              <w:rPr>
                <w:rFonts w:ascii="Times New Roman" w:hAnsi="Times New Roman"/>
                <w:bCs/>
                <w:kern w:val="32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816C39" w:rsidRPr="00AB3227" w:rsidTr="00B0775A">
        <w:trPr>
          <w:trHeight w:val="294"/>
        </w:trPr>
        <w:tc>
          <w:tcPr>
            <w:tcW w:w="3195" w:type="dxa"/>
            <w:vAlign w:val="bottom"/>
          </w:tcPr>
          <w:p w:rsidR="00816C39" w:rsidRPr="00AB3227" w:rsidRDefault="00816C39" w:rsidP="00AF5698">
            <w:pPr>
              <w:pStyle w:val="a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ar-SA"/>
              </w:rPr>
            </w:pPr>
          </w:p>
        </w:tc>
        <w:tc>
          <w:tcPr>
            <w:tcW w:w="3285" w:type="dxa"/>
            <w:vAlign w:val="bottom"/>
          </w:tcPr>
          <w:p w:rsidR="00816C39" w:rsidRPr="00520FB6" w:rsidRDefault="00816C39" w:rsidP="00AF5698">
            <w:pPr>
              <w:spacing w:line="240" w:lineRule="atLeast"/>
            </w:pPr>
            <w:r w:rsidRPr="00520FB6">
              <w:t xml:space="preserve">                   </w:t>
            </w:r>
          </w:p>
        </w:tc>
        <w:tc>
          <w:tcPr>
            <w:tcW w:w="2804" w:type="dxa"/>
            <w:vAlign w:val="bottom"/>
          </w:tcPr>
          <w:p w:rsidR="00816C39" w:rsidRPr="00AB3227" w:rsidRDefault="00816C39" w:rsidP="00AF5698">
            <w:pPr>
              <w:pStyle w:val="a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  <w:lang w:eastAsia="ar-SA"/>
              </w:rPr>
            </w:pPr>
            <w:r w:rsidRPr="00AB3227">
              <w:rPr>
                <w:rFonts w:ascii="Times New Roman" w:hAnsi="Times New Roman"/>
                <w:bCs/>
                <w:kern w:val="32"/>
                <w:sz w:val="24"/>
                <w:szCs w:val="24"/>
                <w:lang w:eastAsia="ar-SA"/>
              </w:rPr>
              <w:t xml:space="preserve">Директор _______ Н.В.Рогожкина                                             </w:t>
            </w:r>
          </w:p>
        </w:tc>
      </w:tr>
    </w:tbl>
    <w:p w:rsidR="00816C39" w:rsidRDefault="00816C39" w:rsidP="005B4850">
      <w:pPr>
        <w:pStyle w:val="Default"/>
        <w:jc w:val="center"/>
        <w:rPr>
          <w:b/>
          <w:bCs/>
          <w:sz w:val="28"/>
          <w:szCs w:val="28"/>
        </w:rPr>
      </w:pPr>
    </w:p>
    <w:p w:rsidR="00816C39" w:rsidRDefault="00816C39" w:rsidP="005B485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МКОУ Ильинская ООШ</w:t>
      </w:r>
    </w:p>
    <w:p w:rsidR="00816C39" w:rsidRDefault="00816C39" w:rsidP="005B4850">
      <w:pPr>
        <w:pStyle w:val="Default"/>
        <w:jc w:val="center"/>
        <w:rPr>
          <w:b/>
          <w:bCs/>
          <w:sz w:val="28"/>
          <w:szCs w:val="28"/>
        </w:rPr>
      </w:pPr>
    </w:p>
    <w:p w:rsidR="00816C39" w:rsidRDefault="00816C39" w:rsidP="005B4850">
      <w:pPr>
        <w:pStyle w:val="Default"/>
        <w:jc w:val="center"/>
        <w:rPr>
          <w:b/>
          <w:bCs/>
          <w:sz w:val="28"/>
          <w:szCs w:val="28"/>
        </w:rPr>
      </w:pPr>
    </w:p>
    <w:p w:rsidR="00816C39" w:rsidRDefault="00816C39" w:rsidP="005B4850">
      <w:pPr>
        <w:pStyle w:val="Default"/>
        <w:jc w:val="center"/>
        <w:rPr>
          <w:b/>
          <w:bCs/>
          <w:sz w:val="28"/>
          <w:szCs w:val="28"/>
        </w:rPr>
      </w:pPr>
    </w:p>
    <w:p w:rsidR="00816C39" w:rsidRDefault="00816C39" w:rsidP="005B4850">
      <w:pPr>
        <w:pStyle w:val="Default"/>
        <w:jc w:val="center"/>
        <w:rPr>
          <w:b/>
          <w:bCs/>
          <w:sz w:val="28"/>
          <w:szCs w:val="28"/>
        </w:rPr>
      </w:pPr>
    </w:p>
    <w:p w:rsidR="00816C39" w:rsidRDefault="00816C39" w:rsidP="005B4850">
      <w:pPr>
        <w:pStyle w:val="Default"/>
        <w:jc w:val="center"/>
        <w:rPr>
          <w:b/>
          <w:bCs/>
          <w:sz w:val="28"/>
          <w:szCs w:val="28"/>
        </w:rPr>
      </w:pPr>
    </w:p>
    <w:p w:rsidR="00816C39" w:rsidRDefault="00816C39" w:rsidP="005B4850">
      <w:pPr>
        <w:pStyle w:val="Default"/>
        <w:jc w:val="center"/>
        <w:rPr>
          <w:b/>
          <w:bCs/>
          <w:sz w:val="28"/>
          <w:szCs w:val="28"/>
        </w:rPr>
      </w:pPr>
    </w:p>
    <w:p w:rsidR="00816C39" w:rsidRPr="00407752" w:rsidRDefault="00816C39" w:rsidP="005B4850">
      <w:pPr>
        <w:pStyle w:val="Default"/>
        <w:jc w:val="center"/>
        <w:rPr>
          <w:b/>
          <w:bCs/>
          <w:sz w:val="28"/>
          <w:szCs w:val="28"/>
        </w:rPr>
      </w:pPr>
    </w:p>
    <w:p w:rsidR="00816C39" w:rsidRDefault="00816C39" w:rsidP="005B4850">
      <w:pPr>
        <w:pStyle w:val="Default"/>
        <w:jc w:val="center"/>
        <w:rPr>
          <w:b/>
          <w:bCs/>
          <w:sz w:val="28"/>
          <w:szCs w:val="28"/>
        </w:rPr>
      </w:pPr>
      <w:r w:rsidRPr="00407752">
        <w:rPr>
          <w:b/>
          <w:bCs/>
          <w:sz w:val="28"/>
          <w:szCs w:val="28"/>
        </w:rPr>
        <w:t>Положение</w:t>
      </w:r>
    </w:p>
    <w:p w:rsidR="00816C39" w:rsidRDefault="00816C39" w:rsidP="005B4850">
      <w:pPr>
        <w:pStyle w:val="Default"/>
        <w:jc w:val="center"/>
        <w:rPr>
          <w:b/>
          <w:bCs/>
          <w:sz w:val="28"/>
          <w:szCs w:val="28"/>
        </w:rPr>
      </w:pPr>
      <w:r w:rsidRPr="00407752">
        <w:rPr>
          <w:b/>
          <w:bCs/>
          <w:sz w:val="28"/>
          <w:szCs w:val="28"/>
        </w:rPr>
        <w:t xml:space="preserve"> о соотношении учебной (преподавательской)</w:t>
      </w:r>
    </w:p>
    <w:p w:rsidR="00816C39" w:rsidRPr="00407752" w:rsidRDefault="00816C39" w:rsidP="005B4850">
      <w:pPr>
        <w:pStyle w:val="Default"/>
        <w:jc w:val="center"/>
        <w:rPr>
          <w:sz w:val="28"/>
          <w:szCs w:val="28"/>
        </w:rPr>
      </w:pPr>
      <w:r w:rsidRPr="00407752">
        <w:rPr>
          <w:b/>
          <w:bCs/>
          <w:sz w:val="28"/>
          <w:szCs w:val="28"/>
        </w:rPr>
        <w:t xml:space="preserve"> и другой педагогической работы</w:t>
      </w:r>
      <w:r>
        <w:rPr>
          <w:b/>
          <w:bCs/>
          <w:sz w:val="28"/>
          <w:szCs w:val="28"/>
        </w:rPr>
        <w:t xml:space="preserve"> </w:t>
      </w:r>
    </w:p>
    <w:p w:rsidR="00816C39" w:rsidRPr="00407752" w:rsidRDefault="00816C39" w:rsidP="005B4850">
      <w:pPr>
        <w:jc w:val="both"/>
        <w:rPr>
          <w:sz w:val="28"/>
          <w:szCs w:val="28"/>
        </w:rPr>
      </w:pPr>
    </w:p>
    <w:p w:rsidR="00816C39" w:rsidRPr="00056EDD" w:rsidRDefault="00816C39" w:rsidP="005B4850">
      <w:pPr>
        <w:pStyle w:val="Default"/>
        <w:jc w:val="both"/>
        <w:rPr>
          <w:b/>
          <w:sz w:val="28"/>
          <w:szCs w:val="28"/>
        </w:rPr>
      </w:pPr>
      <w:r w:rsidRPr="00056EDD">
        <w:rPr>
          <w:b/>
          <w:sz w:val="28"/>
          <w:szCs w:val="28"/>
        </w:rPr>
        <w:t xml:space="preserve">1. Общие положения </w:t>
      </w:r>
    </w:p>
    <w:p w:rsidR="00816C39" w:rsidRPr="00407752" w:rsidRDefault="00816C39" w:rsidP="005B4850">
      <w:pPr>
        <w:jc w:val="both"/>
        <w:rPr>
          <w:sz w:val="28"/>
          <w:szCs w:val="28"/>
        </w:rPr>
      </w:pPr>
      <w:r w:rsidRPr="00407752">
        <w:rPr>
          <w:sz w:val="28"/>
          <w:szCs w:val="28"/>
        </w:rPr>
        <w:t>1.1. Положение разработано в соответствии с Федеральным законом от 29 декабря 2012года № 273-ФЗ «Об образовании в Российской Федерации»; Уставом</w:t>
      </w:r>
      <w:r>
        <w:rPr>
          <w:sz w:val="28"/>
          <w:szCs w:val="28"/>
        </w:rPr>
        <w:t xml:space="preserve"> МКОУ ООШ (далее Учреждение)</w:t>
      </w:r>
      <w:r w:rsidRPr="00407752">
        <w:rPr>
          <w:sz w:val="28"/>
          <w:szCs w:val="28"/>
        </w:rPr>
        <w:t>.</w:t>
      </w:r>
    </w:p>
    <w:p w:rsidR="00816C39" w:rsidRPr="00407752" w:rsidRDefault="00816C39" w:rsidP="005B4850">
      <w:pPr>
        <w:pStyle w:val="Default"/>
        <w:jc w:val="both"/>
        <w:rPr>
          <w:sz w:val="28"/>
          <w:szCs w:val="28"/>
        </w:rPr>
      </w:pPr>
      <w:r w:rsidRPr="00407752">
        <w:rPr>
          <w:sz w:val="28"/>
          <w:szCs w:val="28"/>
        </w:rPr>
        <w:t>1.2.Настоящее положение регулирует соотношение учебной (педагогической) и другой педагогической работы педагогических работников</w:t>
      </w:r>
      <w:r>
        <w:rPr>
          <w:sz w:val="28"/>
          <w:szCs w:val="28"/>
        </w:rPr>
        <w:t xml:space="preserve"> Учреждения </w:t>
      </w:r>
      <w:r w:rsidRPr="00407752">
        <w:rPr>
          <w:sz w:val="28"/>
          <w:szCs w:val="28"/>
        </w:rPr>
        <w:t xml:space="preserve"> в пределах учебного года. </w:t>
      </w:r>
    </w:p>
    <w:p w:rsidR="00816C39" w:rsidRPr="00B0775A" w:rsidRDefault="00816C39" w:rsidP="005B4850">
      <w:pPr>
        <w:pStyle w:val="Default"/>
        <w:jc w:val="both"/>
        <w:rPr>
          <w:sz w:val="28"/>
          <w:szCs w:val="28"/>
        </w:rPr>
      </w:pPr>
      <w:r w:rsidRPr="00407752">
        <w:rPr>
          <w:sz w:val="28"/>
          <w:szCs w:val="28"/>
        </w:rPr>
        <w:t xml:space="preserve">1.2. Настоящее Положение распространяется на всех штатных и внештатных педагогических работников </w:t>
      </w:r>
      <w:r>
        <w:rPr>
          <w:sz w:val="28"/>
          <w:szCs w:val="28"/>
        </w:rPr>
        <w:t>Учреждения</w:t>
      </w:r>
      <w:r w:rsidRPr="00407752">
        <w:rPr>
          <w:sz w:val="28"/>
          <w:szCs w:val="28"/>
        </w:rPr>
        <w:t xml:space="preserve">, работающих на условиях трудового договора. </w:t>
      </w:r>
    </w:p>
    <w:p w:rsidR="00816C39" w:rsidRPr="00056EDD" w:rsidRDefault="00816C39" w:rsidP="005B4850">
      <w:pPr>
        <w:pStyle w:val="Default"/>
        <w:jc w:val="both"/>
        <w:rPr>
          <w:b/>
          <w:sz w:val="28"/>
          <w:szCs w:val="28"/>
        </w:rPr>
      </w:pPr>
      <w:r w:rsidRPr="00056EDD">
        <w:rPr>
          <w:b/>
          <w:sz w:val="28"/>
          <w:szCs w:val="28"/>
        </w:rPr>
        <w:t xml:space="preserve">2. Структура рабочего времени педагогических работников </w:t>
      </w:r>
    </w:p>
    <w:p w:rsidR="00816C39" w:rsidRPr="00407752" w:rsidRDefault="00816C39" w:rsidP="005B4850">
      <w:pPr>
        <w:jc w:val="both"/>
        <w:rPr>
          <w:sz w:val="28"/>
          <w:szCs w:val="28"/>
        </w:rPr>
      </w:pPr>
      <w:r w:rsidRPr="00407752">
        <w:rPr>
          <w:sz w:val="28"/>
          <w:szCs w:val="28"/>
        </w:rPr>
        <w:t>2.1. В рабочее время педагогических работников в зависимости от занимаемой должности включается учебная (педагогическая), воспитательная работа, индивидуальная работа с обучающимися и воспитанниками,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 и воспитанниками.</w:t>
      </w:r>
    </w:p>
    <w:p w:rsidR="00816C39" w:rsidRPr="00407752" w:rsidRDefault="00816C39" w:rsidP="005B4850">
      <w:pPr>
        <w:pStyle w:val="Default"/>
        <w:jc w:val="both"/>
        <w:rPr>
          <w:sz w:val="28"/>
          <w:szCs w:val="28"/>
        </w:rPr>
      </w:pPr>
      <w:r w:rsidRPr="00407752">
        <w:rPr>
          <w:sz w:val="28"/>
          <w:szCs w:val="28"/>
        </w:rPr>
        <w:t xml:space="preserve">2.2. Конкретные трудовые (должностные) обязанности педагогических работников определяются их трудовыми договорами и должностными инструкциями. </w:t>
      </w:r>
    </w:p>
    <w:p w:rsidR="00816C39" w:rsidRPr="00407752" w:rsidRDefault="00816C39" w:rsidP="005B4850">
      <w:pPr>
        <w:tabs>
          <w:tab w:val="left" w:pos="284"/>
        </w:tabs>
        <w:jc w:val="both"/>
        <w:rPr>
          <w:sz w:val="28"/>
          <w:szCs w:val="28"/>
        </w:rPr>
      </w:pPr>
      <w:r w:rsidRPr="00407752">
        <w:rPr>
          <w:sz w:val="28"/>
          <w:szCs w:val="28"/>
        </w:rPr>
        <w:t xml:space="preserve">2.3. К основному персоналу </w:t>
      </w:r>
      <w:r>
        <w:rPr>
          <w:sz w:val="28"/>
          <w:szCs w:val="28"/>
        </w:rPr>
        <w:t xml:space="preserve">Учреждения </w:t>
      </w:r>
      <w:r w:rsidRPr="00407752">
        <w:rPr>
          <w:sz w:val="28"/>
          <w:szCs w:val="28"/>
        </w:rPr>
        <w:t>относятся следующие категории сотрудников:</w:t>
      </w:r>
    </w:p>
    <w:p w:rsidR="00816C39" w:rsidRPr="006F637B" w:rsidRDefault="00816C39" w:rsidP="005B4850">
      <w:pPr>
        <w:tabs>
          <w:tab w:val="left" w:pos="284"/>
        </w:tabs>
        <w:jc w:val="both"/>
        <w:rPr>
          <w:sz w:val="28"/>
          <w:szCs w:val="28"/>
        </w:rPr>
      </w:pPr>
      <w:r w:rsidRPr="006F637B">
        <w:rPr>
          <w:sz w:val="28"/>
          <w:szCs w:val="28"/>
        </w:rPr>
        <w:t>- педагогические работники, непосредственно осуществляющие  учебный процесс (учитель, заместитель директора, директор);</w:t>
      </w:r>
    </w:p>
    <w:p w:rsidR="00816C39" w:rsidRPr="00407752" w:rsidRDefault="00816C39" w:rsidP="005B4850">
      <w:pPr>
        <w:tabs>
          <w:tab w:val="left" w:pos="284"/>
        </w:tabs>
        <w:jc w:val="both"/>
        <w:rPr>
          <w:sz w:val="28"/>
          <w:szCs w:val="28"/>
        </w:rPr>
      </w:pPr>
      <w:r w:rsidRPr="006F637B">
        <w:rPr>
          <w:sz w:val="28"/>
          <w:szCs w:val="28"/>
        </w:rPr>
        <w:t>- иные категории педагогических работников (педагог дополнительного образован</w:t>
      </w:r>
      <w:r>
        <w:rPr>
          <w:sz w:val="28"/>
          <w:szCs w:val="28"/>
        </w:rPr>
        <w:t>ия, воспитатель, вожатая, социальный педагог</w:t>
      </w:r>
      <w:r w:rsidRPr="006F637B">
        <w:rPr>
          <w:sz w:val="28"/>
          <w:szCs w:val="28"/>
        </w:rPr>
        <w:t>).</w:t>
      </w:r>
    </w:p>
    <w:p w:rsidR="00816C39" w:rsidRPr="00407752" w:rsidRDefault="00816C39" w:rsidP="005B4850">
      <w:pPr>
        <w:jc w:val="both"/>
        <w:rPr>
          <w:sz w:val="28"/>
          <w:szCs w:val="28"/>
        </w:rPr>
      </w:pPr>
      <w:r w:rsidRPr="00407752">
        <w:rPr>
          <w:sz w:val="28"/>
          <w:szCs w:val="28"/>
        </w:rPr>
        <w:t>Выполнение основных работ всеми категориями  педагогических работников характеризуется наличием установленных норм содержания деятельности и норм времени на её осуществление, установленных в Должностных инструкциях в</w:t>
      </w:r>
      <w:r>
        <w:rPr>
          <w:sz w:val="28"/>
          <w:szCs w:val="28"/>
        </w:rPr>
        <w:t xml:space="preserve"> Учреждении</w:t>
      </w:r>
      <w:r w:rsidRPr="00407752">
        <w:rPr>
          <w:sz w:val="28"/>
          <w:szCs w:val="28"/>
        </w:rPr>
        <w:t>,  оплачивается из базовой части фонда оплаты труда работников образовательной организации  в качестве должностного оклада.</w:t>
      </w:r>
    </w:p>
    <w:p w:rsidR="00816C39" w:rsidRPr="00407752" w:rsidRDefault="00816C39" w:rsidP="005B4850">
      <w:pPr>
        <w:jc w:val="both"/>
        <w:rPr>
          <w:sz w:val="28"/>
          <w:szCs w:val="28"/>
        </w:rPr>
      </w:pPr>
      <w:r w:rsidRPr="00407752">
        <w:rPr>
          <w:sz w:val="28"/>
          <w:szCs w:val="28"/>
        </w:rPr>
        <w:t xml:space="preserve">2.4. Устанавливаются нормы педагогической деятельности для учителей, воспитателей, педагогов дополнительного образования, определяемые как основная педагогическая работа. Нормируемая часть рабочего времени учителя и педагога дополнительного образования определяется в астрономических часах и включает регулируемые учебным расписанием уроки (учебные кружковые занятия) и перемены, установленные для обучающихся.  При проведении уроков (учебных кружковых занятий) перерывы могут суммироваться и использоваться для выполнения  другой педагогической работы в порядке, предусмотренном  Правилами внутреннего трудового распорядка </w:t>
      </w:r>
      <w:r>
        <w:rPr>
          <w:sz w:val="28"/>
          <w:szCs w:val="28"/>
        </w:rPr>
        <w:t>Учреждения</w:t>
      </w:r>
      <w:r w:rsidRPr="00407752">
        <w:rPr>
          <w:sz w:val="28"/>
          <w:szCs w:val="28"/>
        </w:rPr>
        <w:t>, в том числе – дежурства по образовательной организации.</w:t>
      </w:r>
    </w:p>
    <w:p w:rsidR="00816C39" w:rsidRPr="00407752" w:rsidRDefault="00816C39" w:rsidP="005B4850">
      <w:pPr>
        <w:jc w:val="both"/>
        <w:rPr>
          <w:sz w:val="28"/>
          <w:szCs w:val="28"/>
        </w:rPr>
      </w:pPr>
      <w:r w:rsidRPr="00407752">
        <w:rPr>
          <w:sz w:val="28"/>
          <w:szCs w:val="28"/>
        </w:rPr>
        <w:t>2.5. При составлении графика дежурств педагогических  работников образовательной организации  в период проведения учебных занятий, до их начала и после их окончания, учитывается сменность работы, режим рабочего времени каждого педагогического работника в соответствии с расписанием, общим планом мероприятий, другие особенности работы.  Не допускаются случаи длительного дежурства педагогических работников, дежурства в дни, когда учебная нагрузка отсутствует или незначительна. К дежурству по учреждению педагогические работники привлекаются не ранее чем за 20 минут до начала своих учебных занятий и не позднее 20 минут после окончания их последнего учебного занятия.</w:t>
      </w:r>
    </w:p>
    <w:p w:rsidR="00816C39" w:rsidRPr="00407752" w:rsidRDefault="00816C39" w:rsidP="005B4850">
      <w:pPr>
        <w:jc w:val="both"/>
        <w:rPr>
          <w:sz w:val="28"/>
          <w:szCs w:val="28"/>
        </w:rPr>
      </w:pPr>
      <w:r w:rsidRPr="00407752">
        <w:rPr>
          <w:sz w:val="28"/>
          <w:szCs w:val="28"/>
        </w:rPr>
        <w:t>2.</w:t>
      </w:r>
      <w:r w:rsidRPr="006F637B">
        <w:rPr>
          <w:sz w:val="28"/>
          <w:szCs w:val="28"/>
        </w:rPr>
        <w:t>6. Учёт  учебной (основной педагогической) и другой  педагогической работы,  проводится зам</w:t>
      </w:r>
      <w:r>
        <w:rPr>
          <w:sz w:val="28"/>
          <w:szCs w:val="28"/>
        </w:rPr>
        <w:t>естителем директора по учебно-</w:t>
      </w:r>
      <w:r w:rsidRPr="006F637B">
        <w:rPr>
          <w:sz w:val="28"/>
          <w:szCs w:val="28"/>
        </w:rPr>
        <w:t>воспитательной работе (педагога дополнительного образования).</w:t>
      </w:r>
    </w:p>
    <w:p w:rsidR="00816C39" w:rsidRDefault="00816C39" w:rsidP="005B4850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7752">
        <w:rPr>
          <w:rFonts w:ascii="Times New Roman" w:hAnsi="Times New Roman" w:cs="Times New Roman"/>
          <w:b w:val="0"/>
          <w:sz w:val="28"/>
          <w:szCs w:val="28"/>
        </w:rPr>
        <w:t xml:space="preserve">2.7. Должностной оклад учителя, преподавателя  и педагога дополнительного образования, оплачиваемый из базовой части фонда оплаты труда,  учитывает также </w:t>
      </w:r>
      <w:r w:rsidRPr="002D3B07">
        <w:rPr>
          <w:rFonts w:ascii="Times New Roman" w:hAnsi="Times New Roman" w:cs="Times New Roman"/>
          <w:b w:val="0"/>
          <w:sz w:val="28"/>
          <w:szCs w:val="28"/>
        </w:rPr>
        <w:t>другую педагогическую работу</w:t>
      </w:r>
      <w:r w:rsidRPr="00407752">
        <w:rPr>
          <w:rFonts w:ascii="Times New Roman" w:hAnsi="Times New Roman" w:cs="Times New Roman"/>
          <w:b w:val="0"/>
          <w:sz w:val="28"/>
          <w:szCs w:val="28"/>
        </w:rPr>
        <w:t xml:space="preserve"> педагогического работника, требующую затрат рабочего времени, не конкретизированную по количеству часов, но вытекающую из его Должностных обязанностей, Устава образовательной организации, Коллективного договора, Правил внутреннего трудового распорядка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16C39" w:rsidRPr="00B0775A" w:rsidRDefault="00816C39" w:rsidP="00B0775A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B0775A">
        <w:rPr>
          <w:rFonts w:ascii="Times New Roman" w:hAnsi="Times New Roman" w:cs="Times New Roman"/>
          <w:b w:val="0"/>
          <w:sz w:val="28"/>
        </w:rPr>
        <w:t>2.8.  Учёт  выполнения работ, связанных с дополнительной занятостью педагога,  оплата которой   включена в  должностной оклад, осуществляется руководителем методического объединения, а также - заместителями директора по  учебно-воспитательной, установленной приказом о распределении обязанностей между членами администрации.</w:t>
      </w:r>
    </w:p>
    <w:p w:rsidR="00816C39" w:rsidRDefault="00816C39" w:rsidP="005B48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 П</w:t>
      </w:r>
      <w:r w:rsidRPr="00056EDD">
        <w:rPr>
          <w:b/>
          <w:sz w:val="28"/>
          <w:szCs w:val="28"/>
        </w:rPr>
        <w:t>орядок нормирования и учёта дополнительных  работ, выполняемых  работниками образовательной организации.</w:t>
      </w:r>
    </w:p>
    <w:p w:rsidR="00816C39" w:rsidRPr="00407752" w:rsidRDefault="00816C39" w:rsidP="005B4850">
      <w:pPr>
        <w:jc w:val="both"/>
        <w:rPr>
          <w:sz w:val="28"/>
          <w:szCs w:val="28"/>
        </w:rPr>
      </w:pPr>
      <w:r w:rsidRPr="00407752">
        <w:rPr>
          <w:sz w:val="28"/>
          <w:szCs w:val="28"/>
        </w:rPr>
        <w:t xml:space="preserve">3.1.  Для педагогических работников, непосредственно осуществляющих учебный процесс, определяются следующие дополнительные виды работ, </w:t>
      </w:r>
      <w:r w:rsidRPr="006F637B">
        <w:rPr>
          <w:sz w:val="28"/>
          <w:szCs w:val="28"/>
        </w:rPr>
        <w:t>оплачиваемых из стимулирующей части фонда оплаты  труда работников</w:t>
      </w:r>
      <w:r w:rsidRPr="00407752">
        <w:rPr>
          <w:sz w:val="28"/>
          <w:szCs w:val="28"/>
        </w:rPr>
        <w:t xml:space="preserve"> образовательной организации на основе Дополнительного соглашения к Трудовому договору между педагогическим работником и работодателем:</w:t>
      </w:r>
    </w:p>
    <w:p w:rsidR="00816C39" w:rsidRPr="00407752" w:rsidRDefault="00816C39" w:rsidP="005B48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7752">
        <w:rPr>
          <w:rFonts w:ascii="Times New Roman" w:hAnsi="Times New Roman" w:cs="Times New Roman"/>
          <w:sz w:val="28"/>
          <w:szCs w:val="28"/>
        </w:rPr>
        <w:t>проверка тетрадей и других контрольно-диагностических материалов;</w:t>
      </w:r>
    </w:p>
    <w:p w:rsidR="00816C39" w:rsidRPr="00407752" w:rsidRDefault="00816C39" w:rsidP="005B48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7752">
        <w:rPr>
          <w:rFonts w:ascii="Times New Roman" w:hAnsi="Times New Roman" w:cs="Times New Roman"/>
          <w:sz w:val="28"/>
          <w:szCs w:val="28"/>
        </w:rPr>
        <w:t>руководство методическим объединением или другим локальным профессиональным сообществом в школе и в муниципальном районе;</w:t>
      </w:r>
    </w:p>
    <w:p w:rsidR="00816C39" w:rsidRPr="00407752" w:rsidRDefault="00816C39" w:rsidP="005B48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7752">
        <w:rPr>
          <w:rFonts w:ascii="Times New Roman" w:hAnsi="Times New Roman" w:cs="Times New Roman"/>
          <w:sz w:val="28"/>
          <w:szCs w:val="28"/>
        </w:rPr>
        <w:t>индивидуальные занятия с больными детьми на дому;</w:t>
      </w:r>
    </w:p>
    <w:p w:rsidR="00816C39" w:rsidRPr="00407752" w:rsidRDefault="00816C39" w:rsidP="005B48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7752">
        <w:rPr>
          <w:rFonts w:ascii="Times New Roman" w:hAnsi="Times New Roman" w:cs="Times New Roman"/>
          <w:sz w:val="28"/>
          <w:szCs w:val="28"/>
        </w:rPr>
        <w:t>работа с одарёнными детьми;</w:t>
      </w:r>
    </w:p>
    <w:p w:rsidR="00816C39" w:rsidRPr="00407752" w:rsidRDefault="00816C39" w:rsidP="005B48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637B">
        <w:rPr>
          <w:rFonts w:ascii="Times New Roman" w:hAnsi="Times New Roman" w:cs="Times New Roman"/>
          <w:sz w:val="28"/>
          <w:szCs w:val="28"/>
        </w:rPr>
        <w:t>-работа по реализации приоритетных направлений программы развития школы;</w:t>
      </w:r>
    </w:p>
    <w:p w:rsidR="00816C39" w:rsidRPr="00407752" w:rsidRDefault="00816C39" w:rsidP="005B48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7752">
        <w:rPr>
          <w:rFonts w:ascii="Times New Roman" w:hAnsi="Times New Roman" w:cs="Times New Roman"/>
          <w:sz w:val="28"/>
          <w:szCs w:val="28"/>
        </w:rPr>
        <w:t>осуществление инновационной и опытно-экспериментальной деятельности;</w:t>
      </w:r>
    </w:p>
    <w:p w:rsidR="00816C39" w:rsidRPr="00407752" w:rsidRDefault="00816C39" w:rsidP="005B48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7752">
        <w:rPr>
          <w:rFonts w:ascii="Times New Roman" w:hAnsi="Times New Roman" w:cs="Times New Roman"/>
          <w:sz w:val="28"/>
          <w:szCs w:val="28"/>
        </w:rPr>
        <w:t>работа по внедрению современных, в том числе информационных технологий в образовательный процесс;</w:t>
      </w:r>
    </w:p>
    <w:p w:rsidR="00816C39" w:rsidRPr="00407752" w:rsidRDefault="00816C39" w:rsidP="005B48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7752">
        <w:rPr>
          <w:rFonts w:ascii="Times New Roman" w:hAnsi="Times New Roman" w:cs="Times New Roman"/>
          <w:sz w:val="28"/>
          <w:szCs w:val="28"/>
        </w:rPr>
        <w:t>обучение больных детей и детей-инвалидов на дому;</w:t>
      </w:r>
    </w:p>
    <w:p w:rsidR="00816C39" w:rsidRDefault="00816C39" w:rsidP="005B48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775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ведование кабинетом</w:t>
      </w:r>
      <w:r w:rsidRPr="004077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C39" w:rsidRPr="00056EDD" w:rsidRDefault="00816C39" w:rsidP="00B0775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056EDD">
        <w:rPr>
          <w:rFonts w:ascii="Times New Roman" w:hAnsi="Times New Roman" w:cs="Times New Roman"/>
          <w:b/>
          <w:bCs/>
          <w:sz w:val="28"/>
          <w:szCs w:val="28"/>
        </w:rPr>
        <w:t>4. Режим рабочего времени работников в каникулярный  период.</w:t>
      </w:r>
      <w:r w:rsidRPr="00056EDD">
        <w:rPr>
          <w:rFonts w:ascii="Times New Roman" w:hAnsi="Times New Roman" w:cs="Times New Roman"/>
          <w:sz w:val="28"/>
          <w:szCs w:val="28"/>
        </w:rPr>
        <w:br/>
        <w:t>4.1. Периоды  каникул, установленные для обучающихся  и не совпадающие с ежегодными оплачиваемыми основными и дополнительными отпусками работников (далее - каникулярный период), являются для них рабочим временем.  </w:t>
      </w:r>
      <w:r w:rsidRPr="00056E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056EDD">
        <w:rPr>
          <w:rFonts w:ascii="Times New Roman" w:hAnsi="Times New Roman" w:cs="Times New Roman"/>
          <w:sz w:val="28"/>
          <w:szCs w:val="28"/>
        </w:rPr>
        <w:t>В каникулярный период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6EDD">
        <w:rPr>
          <w:rFonts w:ascii="Times New Roman" w:hAnsi="Times New Roman" w:cs="Times New Roman"/>
          <w:sz w:val="28"/>
          <w:szCs w:val="28"/>
        </w:rPr>
        <w:t xml:space="preserve"> . </w:t>
      </w:r>
      <w:r w:rsidRPr="00056EDD">
        <w:rPr>
          <w:rFonts w:ascii="Times New Roman" w:hAnsi="Times New Roman" w:cs="Times New Roman"/>
          <w:sz w:val="28"/>
          <w:szCs w:val="28"/>
        </w:rPr>
        <w:br/>
        <w:t>4.3. Режим рабочего времени педагогических работников, принятых на работу во время летних каникул обучающихся, определяется в пределах нормы часов преподавательской (педагогической) работы в неделю, установленной за ставку заработной платы и времени, необходимого для выполнения других должностных обязанностей.  </w:t>
      </w:r>
    </w:p>
    <w:p w:rsidR="00816C39" w:rsidRPr="00056EDD" w:rsidRDefault="00816C39" w:rsidP="00B077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EDD">
        <w:rPr>
          <w:rFonts w:ascii="Times New Roman" w:hAnsi="Times New Roman" w:cs="Times New Roman"/>
          <w:sz w:val="28"/>
          <w:szCs w:val="28"/>
        </w:rPr>
        <w:t>4.4. Режим рабочего времени педагогических работников в каникулярный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EDD">
        <w:rPr>
          <w:rFonts w:ascii="Times New Roman" w:hAnsi="Times New Roman" w:cs="Times New Roman"/>
          <w:sz w:val="28"/>
          <w:szCs w:val="28"/>
        </w:rPr>
        <w:t>согласуется с руководителем школы и осуществляется по гибкому графику. Контроль работы педагогических работников по согласованному гибкому графику возлагается на заместителя директора по УВР.</w:t>
      </w:r>
    </w:p>
    <w:p w:rsidR="00816C39" w:rsidRPr="00B0775A" w:rsidRDefault="00816C39" w:rsidP="00B077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75A">
        <w:rPr>
          <w:rFonts w:ascii="Times New Roman" w:hAnsi="Times New Roman" w:cs="Times New Roman"/>
          <w:sz w:val="28"/>
          <w:szCs w:val="28"/>
        </w:rPr>
        <w:t>4.5. Периоды отмены учебных занятий (образовательного процесса) для учащихся по санитарно-эпидемиологическим, климатическим и другим основаниям являются рабочим временем педагогических работников школы. В периоды отмены учебных занятий (образовательного процесса) в отдельных классах (группах) либо в целом по школе по санитарно-эпидемиологическим, климатическим и другим основаниям учителя и другие педагогические работники привлекаются к учебно-воспитательной, методической, организационной работе.</w:t>
      </w:r>
      <w:r w:rsidRPr="00B0775A">
        <w:rPr>
          <w:rFonts w:ascii="Times New Roman" w:hAnsi="Times New Roman" w:cs="Times New Roman"/>
          <w:sz w:val="28"/>
          <w:szCs w:val="28"/>
        </w:rPr>
        <w:br/>
        <w:t>4.6. Режим рабочего времени педагогических работников в предпраздничные дни предполагает проведение всех уроков (учебных занятий) в классах, группах, в кружках, секциях, клубах и др. в соответствии с расписанием. В то же время, накануне праздничных дней ограничивается привлечение педагогических работников к ненормированной части их педагогической работы, которая может увеличить их рабочее время по сравнению с учебной нагрузкой, предусмотренной расписанием занятий.</w:t>
      </w:r>
      <w:r w:rsidRPr="00B0775A">
        <w:rPr>
          <w:rFonts w:ascii="Times New Roman" w:hAnsi="Times New Roman" w:cs="Times New Roman"/>
          <w:sz w:val="28"/>
          <w:szCs w:val="28"/>
        </w:rPr>
        <w:br/>
      </w:r>
      <w:r w:rsidRPr="00B0775A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816C39" w:rsidRPr="00B0775A" w:rsidSect="00633E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2BE"/>
    <w:rsid w:val="00056EDD"/>
    <w:rsid w:val="002D3B07"/>
    <w:rsid w:val="00407752"/>
    <w:rsid w:val="004E12C8"/>
    <w:rsid w:val="00520FB6"/>
    <w:rsid w:val="005B4850"/>
    <w:rsid w:val="00606AAA"/>
    <w:rsid w:val="00633E75"/>
    <w:rsid w:val="006F637B"/>
    <w:rsid w:val="00816C39"/>
    <w:rsid w:val="008F33EC"/>
    <w:rsid w:val="00A067BA"/>
    <w:rsid w:val="00A9747B"/>
    <w:rsid w:val="00AB3227"/>
    <w:rsid w:val="00AF5698"/>
    <w:rsid w:val="00B0775A"/>
    <w:rsid w:val="00DF04FB"/>
    <w:rsid w:val="00E84215"/>
    <w:rsid w:val="00EE22BE"/>
    <w:rsid w:val="00EF1252"/>
    <w:rsid w:val="00FE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85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48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4850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uiPriority w:val="99"/>
    <w:rsid w:val="005B48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5B485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Без интервала"/>
    <w:uiPriority w:val="99"/>
    <w:rsid w:val="00DF04FB"/>
  </w:style>
  <w:style w:type="character" w:customStyle="1" w:styleId="a0">
    <w:name w:val="Название Знак"/>
    <w:basedOn w:val="DefaultParagraphFont"/>
    <w:uiPriority w:val="99"/>
    <w:rsid w:val="00DF04FB"/>
    <w:rPr>
      <w:rFonts w:ascii="Calibri Light" w:hAnsi="Calibri Light" w:cs="Calibri Light"/>
      <w:spacing w:val="0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3</Pages>
  <Words>1167</Words>
  <Characters>6655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2020-01-12T20:10:00Z</dcterms:created>
  <dcterms:modified xsi:type="dcterms:W3CDTF">2020-01-15T12:53:00Z</dcterms:modified>
</cp:coreProperties>
</file>